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FAB" w:rsidRPr="00463FAB" w:rsidRDefault="00463FAB" w:rsidP="00463FAB">
      <w:pPr>
        <w:tabs>
          <w:tab w:val="center" w:pos="5220"/>
        </w:tabs>
        <w:ind w:left="1350" w:hanging="1350"/>
        <w:rPr>
          <w:rFonts w:ascii="Times New Roman" w:hAnsi="Times New Roman" w:cs="Times New Roman"/>
          <w:b/>
          <w:sz w:val="24"/>
          <w:szCs w:val="24"/>
        </w:rPr>
      </w:pPr>
      <w:r w:rsidRPr="00463FAB">
        <w:rPr>
          <w:rFonts w:ascii="Times New Roman" w:hAnsi="Times New Roman" w:cs="Times New Roman"/>
          <w:b/>
          <w:sz w:val="24"/>
          <w:szCs w:val="24"/>
        </w:rPr>
        <w:tab/>
      </w:r>
      <w:r w:rsidRPr="00463FAB">
        <w:rPr>
          <w:rFonts w:ascii="Times New Roman" w:hAnsi="Times New Roman" w:cs="Times New Roman"/>
          <w:b/>
          <w:sz w:val="24"/>
          <w:szCs w:val="24"/>
        </w:rPr>
        <w:tab/>
        <w:t>Basic concepts for the Midterm Exam on the 8</w:t>
      </w:r>
      <w:r w:rsidRPr="00463FAB">
        <w:rPr>
          <w:rFonts w:ascii="Times New Roman" w:hAnsi="Times New Roman" w:cs="Times New Roman"/>
          <w:b/>
          <w:sz w:val="24"/>
          <w:szCs w:val="24"/>
          <w:vertAlign w:val="superscript"/>
        </w:rPr>
        <w:t>th</w:t>
      </w:r>
      <w:r w:rsidRPr="00463FAB">
        <w:rPr>
          <w:rFonts w:ascii="Times New Roman" w:hAnsi="Times New Roman" w:cs="Times New Roman"/>
          <w:b/>
          <w:sz w:val="24"/>
          <w:szCs w:val="24"/>
        </w:rPr>
        <w:t xml:space="preserve"> week</w:t>
      </w:r>
    </w:p>
    <w:p w:rsidR="00F77B7D" w:rsidRDefault="0089666C" w:rsidP="0089666C">
      <w:pPr>
        <w:ind w:left="1350" w:hanging="1350"/>
        <w:rPr>
          <w:rFonts w:ascii="Times New Roman" w:hAnsi="Times New Roman" w:cs="Times New Roman"/>
          <w:sz w:val="24"/>
          <w:szCs w:val="24"/>
        </w:rPr>
      </w:pPr>
      <w:r w:rsidRPr="00463FAB">
        <w:rPr>
          <w:rFonts w:ascii="Times New Roman" w:hAnsi="Times New Roman" w:cs="Times New Roman"/>
          <w:b/>
          <w:sz w:val="24"/>
          <w:szCs w:val="24"/>
        </w:rPr>
        <w:t>Definitions:</w:t>
      </w:r>
      <w:r>
        <w:rPr>
          <w:rFonts w:ascii="Times New Roman" w:hAnsi="Times New Roman" w:cs="Times New Roman"/>
          <w:sz w:val="24"/>
          <w:szCs w:val="24"/>
        </w:rPr>
        <w:t xml:space="preserve">   </w:t>
      </w:r>
      <w:r w:rsidR="006D4B65">
        <w:rPr>
          <w:rFonts w:ascii="Times New Roman" w:hAnsi="Times New Roman" w:cs="Times New Roman"/>
          <w:sz w:val="24"/>
          <w:szCs w:val="24"/>
        </w:rPr>
        <w:t xml:space="preserve">Scarcity, </w:t>
      </w:r>
      <w:r>
        <w:rPr>
          <w:rFonts w:ascii="Times New Roman" w:hAnsi="Times New Roman" w:cs="Times New Roman"/>
          <w:sz w:val="24"/>
          <w:szCs w:val="24"/>
        </w:rPr>
        <w:t xml:space="preserve">Economics, </w:t>
      </w:r>
      <w:r w:rsidR="002D3856">
        <w:rPr>
          <w:rFonts w:ascii="Times New Roman" w:hAnsi="Times New Roman" w:cs="Times New Roman"/>
          <w:sz w:val="24"/>
          <w:szCs w:val="24"/>
        </w:rPr>
        <w:t>4 resource catego</w:t>
      </w:r>
      <w:r w:rsidR="006D4B65">
        <w:rPr>
          <w:rFonts w:ascii="Times New Roman" w:hAnsi="Times New Roman" w:cs="Times New Roman"/>
          <w:sz w:val="24"/>
          <w:szCs w:val="24"/>
        </w:rPr>
        <w:t xml:space="preserve">ries &amp; payments, </w:t>
      </w:r>
      <w:r>
        <w:rPr>
          <w:rFonts w:ascii="Times New Roman" w:hAnsi="Times New Roman" w:cs="Times New Roman"/>
          <w:sz w:val="24"/>
          <w:szCs w:val="24"/>
        </w:rPr>
        <w:t xml:space="preserve">positive versus normative statements, </w:t>
      </w:r>
      <w:r w:rsidR="006D4B65">
        <w:rPr>
          <w:rFonts w:ascii="Times New Roman" w:hAnsi="Times New Roman" w:cs="Times New Roman"/>
          <w:sz w:val="24"/>
          <w:szCs w:val="24"/>
        </w:rPr>
        <w:t>ceteris paribus assumption</w:t>
      </w:r>
      <w:r w:rsidR="006D4B65" w:rsidRPr="006D4B65">
        <w:rPr>
          <w:rFonts w:ascii="Times New Roman" w:hAnsi="Times New Roman" w:cs="Times New Roman"/>
          <w:sz w:val="24"/>
          <w:szCs w:val="24"/>
        </w:rPr>
        <w:t>, marginal</w:t>
      </w:r>
      <w:r w:rsidR="006D4B65">
        <w:rPr>
          <w:rFonts w:ascii="Times New Roman" w:hAnsi="Times New Roman" w:cs="Times New Roman"/>
          <w:sz w:val="24"/>
          <w:szCs w:val="24"/>
        </w:rPr>
        <w:t xml:space="preserve"> analysis</w:t>
      </w:r>
      <w:r w:rsidR="006D4B65" w:rsidRPr="006D4B65">
        <w:rPr>
          <w:rFonts w:ascii="Times New Roman" w:hAnsi="Times New Roman" w:cs="Times New Roman"/>
          <w:sz w:val="24"/>
          <w:szCs w:val="24"/>
        </w:rPr>
        <w:t>,</w:t>
      </w:r>
      <w:r w:rsidR="006D4B65">
        <w:rPr>
          <w:rFonts w:ascii="Times New Roman" w:hAnsi="Times New Roman" w:cs="Times New Roman"/>
          <w:sz w:val="24"/>
          <w:szCs w:val="24"/>
        </w:rPr>
        <w:t xml:space="preserve"> opportunity cost</w:t>
      </w:r>
      <w:r w:rsidR="00463FAB">
        <w:rPr>
          <w:rFonts w:ascii="Times New Roman" w:hAnsi="Times New Roman" w:cs="Times New Roman"/>
          <w:sz w:val="24"/>
          <w:szCs w:val="24"/>
        </w:rPr>
        <w:t xml:space="preserve">  (Chapters 1 and 2)</w:t>
      </w:r>
    </w:p>
    <w:p w:rsidR="0089666C" w:rsidRDefault="0089666C" w:rsidP="00463FAB">
      <w:pPr>
        <w:ind w:left="1350" w:right="270" w:hanging="1350"/>
        <w:rPr>
          <w:rFonts w:ascii="Times New Roman" w:hAnsi="Times New Roman" w:cs="Times New Roman"/>
          <w:sz w:val="24"/>
          <w:szCs w:val="24"/>
        </w:rPr>
      </w:pPr>
      <w:r w:rsidRPr="00463FAB">
        <w:rPr>
          <w:rFonts w:ascii="Times New Roman" w:hAnsi="Times New Roman" w:cs="Times New Roman"/>
          <w:b/>
          <w:sz w:val="24"/>
          <w:szCs w:val="24"/>
        </w:rPr>
        <w:t>P</w:t>
      </w:r>
      <w:r w:rsidR="00463FAB" w:rsidRPr="00463FAB">
        <w:rPr>
          <w:rFonts w:ascii="Times New Roman" w:hAnsi="Times New Roman" w:cs="Times New Roman"/>
          <w:b/>
          <w:sz w:val="24"/>
          <w:szCs w:val="24"/>
        </w:rPr>
        <w:t xml:space="preserve">roduction </w:t>
      </w:r>
      <w:r w:rsidRPr="00463FAB">
        <w:rPr>
          <w:rFonts w:ascii="Times New Roman" w:hAnsi="Times New Roman" w:cs="Times New Roman"/>
          <w:b/>
          <w:sz w:val="24"/>
          <w:szCs w:val="24"/>
        </w:rPr>
        <w:t>P</w:t>
      </w:r>
      <w:r w:rsidR="00463FAB" w:rsidRPr="00463FAB">
        <w:rPr>
          <w:rFonts w:ascii="Times New Roman" w:hAnsi="Times New Roman" w:cs="Times New Roman"/>
          <w:b/>
          <w:sz w:val="24"/>
          <w:szCs w:val="24"/>
        </w:rPr>
        <w:t xml:space="preserve">ossibilities </w:t>
      </w:r>
      <w:r w:rsidRPr="00463FAB">
        <w:rPr>
          <w:rFonts w:ascii="Times New Roman" w:hAnsi="Times New Roman" w:cs="Times New Roman"/>
          <w:b/>
          <w:sz w:val="24"/>
          <w:szCs w:val="24"/>
        </w:rPr>
        <w:t>F</w:t>
      </w:r>
      <w:r w:rsidR="00463FAB" w:rsidRPr="00463FAB">
        <w:rPr>
          <w:rFonts w:ascii="Times New Roman" w:hAnsi="Times New Roman" w:cs="Times New Roman"/>
          <w:b/>
          <w:sz w:val="24"/>
          <w:szCs w:val="24"/>
        </w:rPr>
        <w:t>rontier</w:t>
      </w:r>
      <w:r w:rsidRPr="00463FAB">
        <w:rPr>
          <w:rFonts w:ascii="Times New Roman" w:hAnsi="Times New Roman" w:cs="Times New Roman"/>
          <w:b/>
          <w:sz w:val="24"/>
          <w:szCs w:val="24"/>
        </w:rPr>
        <w:t>:</w:t>
      </w:r>
      <w:r>
        <w:rPr>
          <w:rFonts w:ascii="Times New Roman" w:hAnsi="Times New Roman" w:cs="Times New Roman"/>
          <w:sz w:val="24"/>
          <w:szCs w:val="24"/>
        </w:rPr>
        <w:t xml:space="preserve">  be able to draw a PPF, explain efficiency versus unattainable and inefficient</w:t>
      </w:r>
      <w:r w:rsidR="006D4B65">
        <w:rPr>
          <w:rFonts w:ascii="Times New Roman" w:hAnsi="Times New Roman" w:cs="Times New Roman"/>
          <w:sz w:val="24"/>
          <w:szCs w:val="24"/>
        </w:rPr>
        <w:t xml:space="preserve"> (unemployment of resources)</w:t>
      </w:r>
      <w:r>
        <w:rPr>
          <w:rFonts w:ascii="Times New Roman" w:hAnsi="Times New Roman" w:cs="Times New Roman"/>
          <w:sz w:val="24"/>
          <w:szCs w:val="24"/>
        </w:rPr>
        <w:t xml:space="preserve"> on the graph.  Why is the PPF bowed out?  (</w:t>
      </w:r>
      <w:proofErr w:type="gramStart"/>
      <w:r w:rsidR="006D4B65">
        <w:rPr>
          <w:rFonts w:ascii="Times New Roman" w:hAnsi="Times New Roman" w:cs="Times New Roman"/>
          <w:sz w:val="24"/>
          <w:szCs w:val="24"/>
        </w:rPr>
        <w:t>the</w:t>
      </w:r>
      <w:proofErr w:type="gramEnd"/>
      <w:r w:rsidR="006D4B65">
        <w:rPr>
          <w:rFonts w:ascii="Times New Roman" w:hAnsi="Times New Roman" w:cs="Times New Roman"/>
          <w:sz w:val="24"/>
          <w:szCs w:val="24"/>
        </w:rPr>
        <w:t xml:space="preserve"> law of </w:t>
      </w:r>
      <w:r>
        <w:rPr>
          <w:rFonts w:ascii="Times New Roman" w:hAnsi="Times New Roman" w:cs="Times New Roman"/>
          <w:sz w:val="24"/>
          <w:szCs w:val="24"/>
        </w:rPr>
        <w:t>increasing opportunity costs) Economic Growth</w:t>
      </w:r>
      <w:r w:rsidR="006D4B65">
        <w:rPr>
          <w:rFonts w:ascii="Times New Roman" w:hAnsi="Times New Roman" w:cs="Times New Roman"/>
          <w:sz w:val="24"/>
          <w:szCs w:val="24"/>
        </w:rPr>
        <w:t xml:space="preserve"> (Technological change)</w:t>
      </w:r>
      <w:r>
        <w:rPr>
          <w:rFonts w:ascii="Times New Roman" w:hAnsi="Times New Roman" w:cs="Times New Roman"/>
          <w:sz w:val="24"/>
          <w:szCs w:val="24"/>
        </w:rPr>
        <w:t>?</w:t>
      </w:r>
    </w:p>
    <w:p w:rsidR="0089666C" w:rsidRDefault="0089666C" w:rsidP="0089666C">
      <w:pPr>
        <w:ind w:left="1350" w:hanging="1350"/>
        <w:rPr>
          <w:rFonts w:ascii="Times New Roman" w:hAnsi="Times New Roman" w:cs="Times New Roman"/>
          <w:sz w:val="24"/>
          <w:szCs w:val="24"/>
        </w:rPr>
      </w:pPr>
      <w:r w:rsidRPr="00463FAB">
        <w:rPr>
          <w:rFonts w:ascii="Times New Roman" w:hAnsi="Times New Roman" w:cs="Times New Roman"/>
          <w:b/>
          <w:sz w:val="24"/>
          <w:szCs w:val="24"/>
        </w:rPr>
        <w:t>Chapter 3</w:t>
      </w:r>
      <w:r w:rsidR="00D56F41" w:rsidRPr="00463FAB">
        <w:rPr>
          <w:rFonts w:ascii="Times New Roman" w:hAnsi="Times New Roman" w:cs="Times New Roman"/>
          <w:b/>
          <w:sz w:val="24"/>
          <w:szCs w:val="24"/>
        </w:rPr>
        <w:t>:</w:t>
      </w:r>
      <w:r w:rsidR="00D56F41">
        <w:rPr>
          <w:rFonts w:ascii="Times New Roman" w:hAnsi="Times New Roman" w:cs="Times New Roman"/>
          <w:sz w:val="24"/>
          <w:szCs w:val="24"/>
        </w:rPr>
        <w:t xml:space="preserve">  </w:t>
      </w:r>
      <w:r w:rsidR="00463FAB">
        <w:rPr>
          <w:rFonts w:ascii="Times New Roman" w:hAnsi="Times New Roman" w:cs="Times New Roman"/>
          <w:sz w:val="24"/>
          <w:szCs w:val="24"/>
        </w:rPr>
        <w:tab/>
      </w:r>
      <w:r w:rsidR="00D56F41">
        <w:rPr>
          <w:rFonts w:ascii="Times New Roman" w:hAnsi="Times New Roman" w:cs="Times New Roman"/>
          <w:sz w:val="24"/>
          <w:szCs w:val="24"/>
        </w:rPr>
        <w:t>P-P-P-PINT (Law of Demand and demand shifters)</w:t>
      </w:r>
      <w:r w:rsidR="006D4B65">
        <w:rPr>
          <w:rFonts w:ascii="Times New Roman" w:hAnsi="Times New Roman" w:cs="Times New Roman"/>
          <w:sz w:val="24"/>
          <w:szCs w:val="24"/>
        </w:rPr>
        <w:t>, pp. 59-60</w:t>
      </w:r>
    </w:p>
    <w:p w:rsidR="00D56F41" w:rsidRDefault="00D56F41" w:rsidP="0089666C">
      <w:pPr>
        <w:ind w:left="1350" w:hanging="1350"/>
        <w:rPr>
          <w:rFonts w:ascii="Times New Roman" w:hAnsi="Times New Roman" w:cs="Times New Roman"/>
          <w:sz w:val="24"/>
          <w:szCs w:val="24"/>
        </w:rPr>
      </w:pPr>
      <w:r>
        <w:rPr>
          <w:rFonts w:ascii="Times New Roman" w:hAnsi="Times New Roman" w:cs="Times New Roman"/>
          <w:sz w:val="24"/>
          <w:szCs w:val="24"/>
        </w:rPr>
        <w:tab/>
      </w:r>
      <w:proofErr w:type="gramStart"/>
      <w:r w:rsidRPr="00D56F41">
        <w:rPr>
          <w:rFonts w:ascii="Times New Roman" w:hAnsi="Times New Roman" w:cs="Times New Roman"/>
          <w:sz w:val="24"/>
          <w:szCs w:val="24"/>
        </w:rPr>
        <w:t>and</w:t>
      </w:r>
      <w:proofErr w:type="gramEnd"/>
      <w:r w:rsidRPr="00D56F41">
        <w:rPr>
          <w:rFonts w:ascii="Times New Roman" w:hAnsi="Times New Roman" w:cs="Times New Roman"/>
          <w:sz w:val="24"/>
          <w:szCs w:val="24"/>
        </w:rPr>
        <w:t xml:space="preserve"> P-P-PEST</w:t>
      </w:r>
      <w:r>
        <w:rPr>
          <w:rFonts w:ascii="Times New Roman" w:hAnsi="Times New Roman" w:cs="Times New Roman"/>
          <w:sz w:val="24"/>
          <w:szCs w:val="24"/>
        </w:rPr>
        <w:t xml:space="preserve"> (Law of Supply and supply shifters)</w:t>
      </w:r>
      <w:r w:rsidR="006D4B65">
        <w:rPr>
          <w:rFonts w:ascii="Times New Roman" w:hAnsi="Times New Roman" w:cs="Times New Roman"/>
          <w:sz w:val="24"/>
          <w:szCs w:val="24"/>
        </w:rPr>
        <w:t>, p. 67</w:t>
      </w:r>
    </w:p>
    <w:p w:rsidR="00D56F41" w:rsidRDefault="00D56F41" w:rsidP="00177211">
      <w:pPr>
        <w:ind w:left="1350" w:hanging="1350"/>
        <w:rPr>
          <w:rFonts w:ascii="Times New Roman" w:hAnsi="Times New Roman" w:cs="Times New Roman"/>
          <w:sz w:val="24"/>
          <w:szCs w:val="24"/>
        </w:rPr>
      </w:pPr>
      <w:r>
        <w:rPr>
          <w:rFonts w:ascii="Times New Roman" w:hAnsi="Times New Roman" w:cs="Times New Roman"/>
          <w:sz w:val="24"/>
          <w:szCs w:val="24"/>
        </w:rPr>
        <w:tab/>
        <w:t>3 conditions of a market (Sur</w:t>
      </w:r>
      <w:r w:rsidR="00177211">
        <w:rPr>
          <w:rFonts w:ascii="Times New Roman" w:hAnsi="Times New Roman" w:cs="Times New Roman"/>
          <w:sz w:val="24"/>
          <w:szCs w:val="24"/>
        </w:rPr>
        <w:t>plus, shortage, or equilibrium</w:t>
      </w:r>
      <w:r w:rsidR="006D4B65">
        <w:rPr>
          <w:rFonts w:ascii="Times New Roman" w:hAnsi="Times New Roman" w:cs="Times New Roman"/>
          <w:sz w:val="24"/>
          <w:szCs w:val="24"/>
        </w:rPr>
        <w:t>, p. 70</w:t>
      </w:r>
      <w:r w:rsidR="00177211">
        <w:rPr>
          <w:rFonts w:ascii="Times New Roman" w:hAnsi="Times New Roman" w:cs="Times New Roman"/>
          <w:sz w:val="24"/>
          <w:szCs w:val="24"/>
        </w:rPr>
        <w:t xml:space="preserve">) and </w:t>
      </w:r>
      <w:r>
        <w:rPr>
          <w:rFonts w:ascii="Times New Roman" w:hAnsi="Times New Roman" w:cs="Times New Roman"/>
          <w:sz w:val="24"/>
          <w:szCs w:val="24"/>
        </w:rPr>
        <w:t>Double shifts</w:t>
      </w:r>
    </w:p>
    <w:p w:rsidR="0089666C" w:rsidRDefault="00D56F41" w:rsidP="0089666C">
      <w:pPr>
        <w:ind w:left="1350" w:hanging="1350"/>
        <w:rPr>
          <w:rFonts w:ascii="Times New Roman" w:hAnsi="Times New Roman" w:cs="Times New Roman"/>
          <w:sz w:val="24"/>
          <w:szCs w:val="24"/>
        </w:rPr>
      </w:pPr>
      <w:r w:rsidRPr="00463FAB">
        <w:rPr>
          <w:rFonts w:ascii="Times New Roman" w:hAnsi="Times New Roman" w:cs="Times New Roman"/>
          <w:b/>
          <w:sz w:val="24"/>
          <w:szCs w:val="24"/>
        </w:rPr>
        <w:t>Chapter 5:</w:t>
      </w:r>
      <w:r>
        <w:rPr>
          <w:rFonts w:ascii="Times New Roman" w:hAnsi="Times New Roman" w:cs="Times New Roman"/>
          <w:sz w:val="24"/>
          <w:szCs w:val="24"/>
        </w:rPr>
        <w:tab/>
      </w:r>
      <w:r w:rsidR="006D4B65">
        <w:rPr>
          <w:rFonts w:ascii="Times New Roman" w:hAnsi="Times New Roman" w:cs="Times New Roman"/>
          <w:sz w:val="24"/>
          <w:szCs w:val="24"/>
        </w:rPr>
        <w:t>Price elasticity of demand – be able to calculate these and know the inelastic, elastic, unit elastic, perfectly elastic</w:t>
      </w:r>
      <w:r w:rsidR="00CF7771">
        <w:rPr>
          <w:rFonts w:ascii="Times New Roman" w:hAnsi="Times New Roman" w:cs="Times New Roman"/>
          <w:sz w:val="24"/>
          <w:szCs w:val="24"/>
        </w:rPr>
        <w:t xml:space="preserve"> and perfectly inelastic definitions (p. 107)</w:t>
      </w:r>
      <w:r w:rsidR="00D275FA">
        <w:rPr>
          <w:rFonts w:ascii="Times New Roman" w:hAnsi="Times New Roman" w:cs="Times New Roman"/>
          <w:sz w:val="24"/>
          <w:szCs w:val="24"/>
        </w:rPr>
        <w:t>.</w:t>
      </w:r>
      <w:r w:rsidR="00CF7771">
        <w:rPr>
          <w:rFonts w:ascii="Times New Roman" w:hAnsi="Times New Roman" w:cs="Times New Roman"/>
          <w:sz w:val="24"/>
          <w:szCs w:val="24"/>
        </w:rPr>
        <w:t xml:space="preserve"> </w:t>
      </w:r>
      <w:r w:rsidR="00D275FA">
        <w:rPr>
          <w:rFonts w:ascii="Times New Roman" w:hAnsi="Times New Roman" w:cs="Times New Roman"/>
          <w:sz w:val="24"/>
          <w:szCs w:val="24"/>
        </w:rPr>
        <w:t xml:space="preserve"> </w:t>
      </w:r>
      <w:r w:rsidR="00CF7771">
        <w:rPr>
          <w:rFonts w:ascii="Times New Roman" w:hAnsi="Times New Roman" w:cs="Times New Roman"/>
          <w:sz w:val="24"/>
          <w:szCs w:val="24"/>
        </w:rPr>
        <w:t xml:space="preserve">Know the total revenue test of price elasticity of demand (p. 109), </w:t>
      </w:r>
      <w:r w:rsidR="00D275FA">
        <w:rPr>
          <w:rFonts w:ascii="Times New Roman" w:hAnsi="Times New Roman" w:cs="Times New Roman"/>
          <w:sz w:val="24"/>
          <w:szCs w:val="24"/>
        </w:rPr>
        <w:t xml:space="preserve">and </w:t>
      </w:r>
      <w:r w:rsidR="00CF7771">
        <w:rPr>
          <w:rFonts w:ascii="Times New Roman" w:hAnsi="Times New Roman" w:cs="Times New Roman"/>
          <w:sz w:val="24"/>
          <w:szCs w:val="24"/>
        </w:rPr>
        <w:t>3 determinants of price elasticity of demand</w:t>
      </w:r>
      <w:r w:rsidR="00D275FA">
        <w:rPr>
          <w:rFonts w:ascii="Times New Roman" w:hAnsi="Times New Roman" w:cs="Times New Roman"/>
          <w:sz w:val="24"/>
          <w:szCs w:val="24"/>
        </w:rPr>
        <w:t>.</w:t>
      </w:r>
    </w:p>
    <w:p w:rsidR="00A4731D" w:rsidRPr="00A4731D" w:rsidRDefault="001204D0" w:rsidP="0089666C">
      <w:pPr>
        <w:ind w:left="1350" w:hanging="1350"/>
        <w:rPr>
          <w:rFonts w:ascii="Times New Roman" w:hAnsi="Times New Roman" w:cs="Times New Roman"/>
          <w:sz w:val="24"/>
          <w:szCs w:val="24"/>
        </w:rPr>
      </w:pPr>
      <w:r w:rsidRPr="00463FAB">
        <w:rPr>
          <w:rFonts w:ascii="Times New Roman" w:hAnsi="Times New Roman" w:cs="Times New Roman"/>
          <w:b/>
          <w:sz w:val="24"/>
          <w:szCs w:val="24"/>
        </w:rPr>
        <w:t>Chapter 6:</w:t>
      </w:r>
      <w:r>
        <w:rPr>
          <w:rFonts w:ascii="Times New Roman" w:hAnsi="Times New Roman" w:cs="Times New Roman"/>
          <w:sz w:val="24"/>
          <w:szCs w:val="24"/>
        </w:rPr>
        <w:tab/>
      </w:r>
      <w:r w:rsidR="00CF7771">
        <w:rPr>
          <w:rFonts w:ascii="Times New Roman" w:hAnsi="Times New Roman" w:cs="Times New Roman"/>
          <w:sz w:val="24"/>
          <w:szCs w:val="24"/>
        </w:rPr>
        <w:t xml:space="preserve">Explicit and Implicit cost definitions, Economic and Accounting profit too (not normal profit), fixed versus variable inputs – short-run versus long-run, marginal product and the law of diminishing returns. </w:t>
      </w:r>
      <w:r w:rsidR="00D275FA">
        <w:rPr>
          <w:rFonts w:ascii="Times New Roman" w:hAnsi="Times New Roman" w:cs="Times New Roman"/>
          <w:sz w:val="24"/>
          <w:szCs w:val="24"/>
        </w:rPr>
        <w:t xml:space="preserve"> </w:t>
      </w:r>
      <w:r w:rsidR="00CF7771">
        <w:rPr>
          <w:rFonts w:ascii="Times New Roman" w:hAnsi="Times New Roman" w:cs="Times New Roman"/>
          <w:sz w:val="24"/>
          <w:szCs w:val="24"/>
        </w:rPr>
        <w:t xml:space="preserve">Know the formulas for the costs as well as how to graph the average and marginal cost curves: AVC, AFC, ATC, </w:t>
      </w:r>
      <w:proofErr w:type="gramStart"/>
      <w:r w:rsidR="00CF7771">
        <w:rPr>
          <w:rFonts w:ascii="Times New Roman" w:hAnsi="Times New Roman" w:cs="Times New Roman"/>
          <w:sz w:val="24"/>
          <w:szCs w:val="24"/>
        </w:rPr>
        <w:t>MC</w:t>
      </w:r>
      <w:proofErr w:type="gramEnd"/>
      <w:r w:rsidR="00CF7771">
        <w:rPr>
          <w:rFonts w:ascii="Times New Roman" w:hAnsi="Times New Roman" w:cs="Times New Roman"/>
          <w:sz w:val="24"/>
          <w:szCs w:val="24"/>
        </w:rPr>
        <w:t>.  Remember that graphing AFC is done without drawing the line (the distance between AVC and ATC is critical for this).  You won’t need to know how to graph the long run cost curves, however know</w:t>
      </w:r>
      <w:bookmarkStart w:id="0" w:name="_GoBack"/>
      <w:bookmarkEnd w:id="0"/>
      <w:r w:rsidR="00CF7771">
        <w:rPr>
          <w:rFonts w:ascii="Times New Roman" w:hAnsi="Times New Roman" w:cs="Times New Roman"/>
          <w:sz w:val="24"/>
          <w:szCs w:val="24"/>
        </w:rPr>
        <w:t>ing that the LRAC is the envelope of the SRAC curves for different sizes of factory is important.  Also know what economies and diseconomies of scale mean as well as constant returns to scale.</w:t>
      </w:r>
    </w:p>
    <w:p w:rsidR="000C3FB3" w:rsidRDefault="00A4731D" w:rsidP="00CF7771">
      <w:pPr>
        <w:ind w:left="1350" w:hanging="1350"/>
        <w:rPr>
          <w:rFonts w:ascii="Times New Roman" w:hAnsi="Times New Roman" w:cs="Times New Roman"/>
          <w:sz w:val="24"/>
          <w:szCs w:val="24"/>
        </w:rPr>
      </w:pPr>
      <w:r w:rsidRPr="00463FAB">
        <w:rPr>
          <w:rFonts w:ascii="Times New Roman" w:hAnsi="Times New Roman" w:cs="Times New Roman"/>
          <w:b/>
          <w:sz w:val="24"/>
          <w:szCs w:val="24"/>
        </w:rPr>
        <w:t>Chapter 7:</w:t>
      </w:r>
      <w:r>
        <w:rPr>
          <w:rFonts w:ascii="Times New Roman" w:hAnsi="Times New Roman" w:cs="Times New Roman"/>
          <w:sz w:val="24"/>
          <w:szCs w:val="24"/>
        </w:rPr>
        <w:tab/>
      </w:r>
      <w:r w:rsidR="00CF7771">
        <w:rPr>
          <w:rFonts w:ascii="Times New Roman" w:hAnsi="Times New Roman" w:cs="Times New Roman"/>
          <w:sz w:val="24"/>
          <w:szCs w:val="24"/>
        </w:rPr>
        <w:t xml:space="preserve">Know the Characteristics of Perfect Competition, price taker and the MR=MC method.  Be able to graph </w:t>
      </w:r>
      <w:r w:rsidR="00511BF4">
        <w:rPr>
          <w:rFonts w:ascii="Times New Roman" w:hAnsi="Times New Roman" w:cs="Times New Roman"/>
          <w:sz w:val="24"/>
          <w:szCs w:val="24"/>
        </w:rPr>
        <w:t xml:space="preserve">SR profit, loss, breakeven and </w:t>
      </w:r>
      <w:proofErr w:type="spellStart"/>
      <w:r w:rsidR="00511BF4">
        <w:rPr>
          <w:rFonts w:ascii="Times New Roman" w:hAnsi="Times New Roman" w:cs="Times New Roman"/>
          <w:sz w:val="24"/>
          <w:szCs w:val="24"/>
        </w:rPr>
        <w:t>shutdown</w:t>
      </w:r>
      <w:proofErr w:type="spellEnd"/>
      <w:r w:rsidR="00511BF4">
        <w:rPr>
          <w:rFonts w:ascii="Times New Roman" w:hAnsi="Times New Roman" w:cs="Times New Roman"/>
          <w:sz w:val="24"/>
          <w:szCs w:val="24"/>
        </w:rPr>
        <w:t xml:space="preserve"> for a PC firm.  Also be able to graph the two parts of the supply curve for a PC firm. Finally, what is the long-run condition for PC firm (breakeven or zero economic profit).</w:t>
      </w:r>
      <w:r w:rsidR="00463FAB">
        <w:rPr>
          <w:rFonts w:ascii="Times New Roman" w:hAnsi="Times New Roman" w:cs="Times New Roman"/>
          <w:sz w:val="24"/>
          <w:szCs w:val="24"/>
        </w:rPr>
        <w:t xml:space="preserve">  Free entry and exit for a perfect competitor means what in the long-run?</w:t>
      </w:r>
    </w:p>
    <w:p w:rsidR="0089666C" w:rsidRDefault="00177211" w:rsidP="00177211">
      <w:pPr>
        <w:ind w:left="1350" w:hanging="1350"/>
        <w:rPr>
          <w:rFonts w:ascii="Times New Roman" w:hAnsi="Times New Roman" w:cs="Times New Roman"/>
          <w:sz w:val="24"/>
          <w:szCs w:val="24"/>
        </w:rPr>
      </w:pPr>
      <w:r w:rsidRPr="00463FAB">
        <w:rPr>
          <w:rFonts w:ascii="Times New Roman" w:hAnsi="Times New Roman" w:cs="Times New Roman"/>
          <w:b/>
          <w:sz w:val="24"/>
          <w:szCs w:val="24"/>
        </w:rPr>
        <w:t>Chapter 8:</w:t>
      </w:r>
      <w:r>
        <w:rPr>
          <w:rFonts w:ascii="Times New Roman" w:hAnsi="Times New Roman" w:cs="Times New Roman"/>
          <w:sz w:val="24"/>
          <w:szCs w:val="24"/>
        </w:rPr>
        <w:tab/>
      </w:r>
      <w:r w:rsidR="00511BF4">
        <w:rPr>
          <w:rFonts w:ascii="Times New Roman" w:hAnsi="Times New Roman" w:cs="Times New Roman"/>
          <w:sz w:val="24"/>
          <w:szCs w:val="24"/>
        </w:rPr>
        <w:t xml:space="preserve">Characteristics of a Monopoly – know how Natural Monopolies exist.  What are the output and price decisions for a </w:t>
      </w:r>
      <w:proofErr w:type="gramStart"/>
      <w:r w:rsidR="00511BF4">
        <w:rPr>
          <w:rFonts w:ascii="Times New Roman" w:hAnsi="Times New Roman" w:cs="Times New Roman"/>
          <w:sz w:val="24"/>
          <w:szCs w:val="24"/>
        </w:rPr>
        <w:t>Monopolist.</w:t>
      </w:r>
      <w:proofErr w:type="gramEnd"/>
      <w:r w:rsidR="00511BF4">
        <w:rPr>
          <w:rFonts w:ascii="Times New Roman" w:hAnsi="Times New Roman" w:cs="Times New Roman"/>
          <w:sz w:val="24"/>
          <w:szCs w:val="24"/>
        </w:rPr>
        <w:t xml:space="preserve">  Be able to graph the MR=MC monopolist making a profit or loss. What is price discrimination and arbitrage?  Finally, be able to compare a monopolist and a perfect competitor.</w:t>
      </w:r>
    </w:p>
    <w:p w:rsidR="00511BF4" w:rsidRPr="005776FF" w:rsidRDefault="00511BF4" w:rsidP="00177211">
      <w:pPr>
        <w:ind w:left="1350" w:hanging="1350"/>
        <w:rPr>
          <w:rFonts w:ascii="Times New Roman" w:hAnsi="Times New Roman" w:cs="Times New Roman"/>
          <w:sz w:val="24"/>
          <w:szCs w:val="24"/>
        </w:rPr>
      </w:pPr>
      <w:r w:rsidRPr="00463FAB">
        <w:rPr>
          <w:rFonts w:ascii="Times New Roman" w:hAnsi="Times New Roman" w:cs="Times New Roman"/>
          <w:b/>
          <w:sz w:val="24"/>
          <w:szCs w:val="24"/>
        </w:rPr>
        <w:t>Chapter 9:</w:t>
      </w:r>
      <w:r>
        <w:rPr>
          <w:rFonts w:ascii="Times New Roman" w:hAnsi="Times New Roman" w:cs="Times New Roman"/>
          <w:sz w:val="24"/>
          <w:szCs w:val="24"/>
        </w:rPr>
        <w:tab/>
        <w:t xml:space="preserve">Characteristics of a </w:t>
      </w:r>
      <w:proofErr w:type="spellStart"/>
      <w:r>
        <w:rPr>
          <w:rFonts w:ascii="Times New Roman" w:hAnsi="Times New Roman" w:cs="Times New Roman"/>
          <w:sz w:val="24"/>
          <w:szCs w:val="24"/>
        </w:rPr>
        <w:t>Monoplistic</w:t>
      </w:r>
      <w:proofErr w:type="spellEnd"/>
      <w:r>
        <w:rPr>
          <w:rFonts w:ascii="Times New Roman" w:hAnsi="Times New Roman" w:cs="Times New Roman"/>
          <w:sz w:val="24"/>
          <w:szCs w:val="24"/>
        </w:rPr>
        <w:t xml:space="preserve"> Competitor</w:t>
      </w:r>
      <w:r w:rsidR="008222AA">
        <w:rPr>
          <w:rFonts w:ascii="Times New Roman" w:hAnsi="Times New Roman" w:cs="Times New Roman"/>
          <w:sz w:val="24"/>
          <w:szCs w:val="24"/>
        </w:rPr>
        <w:t xml:space="preserve"> and the conditions for short-run profit being made</w:t>
      </w:r>
      <w:r>
        <w:rPr>
          <w:rFonts w:ascii="Times New Roman" w:hAnsi="Times New Roman" w:cs="Times New Roman"/>
          <w:sz w:val="24"/>
          <w:szCs w:val="24"/>
        </w:rPr>
        <w:t>.</w:t>
      </w:r>
      <w:r w:rsidR="008222AA">
        <w:rPr>
          <w:rFonts w:ascii="Times New Roman" w:hAnsi="Times New Roman" w:cs="Times New Roman"/>
          <w:sz w:val="24"/>
          <w:szCs w:val="24"/>
        </w:rPr>
        <w:t xml:space="preserve">  You will not be required to graph a MC or know anything about </w:t>
      </w:r>
      <w:proofErr w:type="spellStart"/>
      <w:r w:rsidR="008222AA">
        <w:rPr>
          <w:rFonts w:ascii="Times New Roman" w:hAnsi="Times New Roman" w:cs="Times New Roman"/>
          <w:sz w:val="24"/>
          <w:szCs w:val="24"/>
        </w:rPr>
        <w:t>Oligopolists</w:t>
      </w:r>
      <w:proofErr w:type="spellEnd"/>
      <w:r w:rsidR="008222AA">
        <w:rPr>
          <w:rFonts w:ascii="Times New Roman" w:hAnsi="Times New Roman" w:cs="Times New Roman"/>
          <w:sz w:val="24"/>
          <w:szCs w:val="24"/>
        </w:rPr>
        <w:t xml:space="preserve"> (there is just not enough time).</w:t>
      </w:r>
    </w:p>
    <w:sectPr w:rsidR="00511BF4" w:rsidRPr="005776FF" w:rsidSect="006D4B65">
      <w:headerReference w:type="default" r:id="rId7"/>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D1B" w:rsidRDefault="005A2D1B" w:rsidP="0063430D">
      <w:pPr>
        <w:spacing w:after="0" w:line="240" w:lineRule="auto"/>
      </w:pPr>
      <w:r>
        <w:separator/>
      </w:r>
    </w:p>
  </w:endnote>
  <w:endnote w:type="continuationSeparator" w:id="0">
    <w:p w:rsidR="005A2D1B" w:rsidRDefault="005A2D1B" w:rsidP="00634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D1B" w:rsidRDefault="005A2D1B" w:rsidP="0063430D">
      <w:pPr>
        <w:spacing w:after="0" w:line="240" w:lineRule="auto"/>
      </w:pPr>
      <w:r>
        <w:separator/>
      </w:r>
    </w:p>
  </w:footnote>
  <w:footnote w:type="continuationSeparator" w:id="0">
    <w:p w:rsidR="005A2D1B" w:rsidRDefault="005A2D1B" w:rsidP="006343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30D" w:rsidRPr="0063430D" w:rsidRDefault="002D3856" w:rsidP="0063430D">
    <w:pPr>
      <w:pStyle w:val="Header"/>
      <w:rPr>
        <w:rFonts w:ascii="Times New Roman" w:hAnsi="Times New Roman" w:cs="Times New Roman"/>
      </w:rPr>
    </w:pPr>
    <w:r>
      <w:rPr>
        <w:rFonts w:ascii="Times New Roman" w:hAnsi="Times New Roman" w:cs="Times New Roman"/>
      </w:rPr>
      <w:t>Review for ECO 280</w:t>
    </w:r>
    <w:r w:rsidR="0063430D" w:rsidRPr="0063430D">
      <w:rPr>
        <w:rFonts w:ascii="Times New Roman" w:hAnsi="Times New Roman" w:cs="Times New Roman"/>
      </w:rPr>
      <w:t xml:space="preserve">, </w:t>
    </w:r>
    <w:r>
      <w:rPr>
        <w:rFonts w:ascii="Times New Roman" w:hAnsi="Times New Roman" w:cs="Times New Roman"/>
      </w:rPr>
      <w:t>Introduction to E</w:t>
    </w:r>
    <w:r w:rsidR="0063430D" w:rsidRPr="0063430D">
      <w:rPr>
        <w:rFonts w:ascii="Times New Roman" w:hAnsi="Times New Roman" w:cs="Times New Roman"/>
      </w:rPr>
      <w:t xml:space="preserve">conomics  </w:t>
    </w:r>
    <w:r w:rsidR="0063430D" w:rsidRPr="0063430D">
      <w:rPr>
        <w:rFonts w:ascii="Times New Roman" w:hAnsi="Times New Roman" w:cs="Times New Roman"/>
      </w:rPr>
      <w:tab/>
    </w:r>
    <w:r w:rsidR="0063430D" w:rsidRPr="0063430D">
      <w:rPr>
        <w:rFonts w:ascii="Times New Roman" w:hAnsi="Times New Roman" w:cs="Times New Roman"/>
      </w:rPr>
      <w:tab/>
      <w:t>Fall 2016</w:t>
    </w:r>
  </w:p>
  <w:p w:rsidR="0063430D" w:rsidRDefault="006343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A81"/>
    <w:rsid w:val="000C3FB3"/>
    <w:rsid w:val="000E52B8"/>
    <w:rsid w:val="001204D0"/>
    <w:rsid w:val="00177211"/>
    <w:rsid w:val="002D3856"/>
    <w:rsid w:val="003331D8"/>
    <w:rsid w:val="00463FAB"/>
    <w:rsid w:val="00511BF4"/>
    <w:rsid w:val="00520EBD"/>
    <w:rsid w:val="005776FF"/>
    <w:rsid w:val="005A2D1B"/>
    <w:rsid w:val="0063430D"/>
    <w:rsid w:val="006D4B65"/>
    <w:rsid w:val="007230BE"/>
    <w:rsid w:val="008222AA"/>
    <w:rsid w:val="00826E9A"/>
    <w:rsid w:val="008879FA"/>
    <w:rsid w:val="0089666C"/>
    <w:rsid w:val="008B17C9"/>
    <w:rsid w:val="00924781"/>
    <w:rsid w:val="00A4731D"/>
    <w:rsid w:val="00CF7771"/>
    <w:rsid w:val="00D24A81"/>
    <w:rsid w:val="00D275FA"/>
    <w:rsid w:val="00D56F41"/>
    <w:rsid w:val="00E67CDE"/>
    <w:rsid w:val="00F06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DCB4EC-CB16-409B-81F1-5005E94F8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30D"/>
  </w:style>
  <w:style w:type="paragraph" w:styleId="Footer">
    <w:name w:val="footer"/>
    <w:basedOn w:val="Normal"/>
    <w:link w:val="FooterChar"/>
    <w:uiPriority w:val="99"/>
    <w:unhideWhenUsed/>
    <w:rsid w:val="00634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36887-0158-4D5C-B028-2E1C20DA1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Lawrence Parkes</dc:creator>
  <cp:keywords/>
  <dc:description/>
  <cp:lastModifiedBy>Andrew Parkes</cp:lastModifiedBy>
  <cp:revision>5</cp:revision>
  <dcterms:created xsi:type="dcterms:W3CDTF">2016-10-12T16:13:00Z</dcterms:created>
  <dcterms:modified xsi:type="dcterms:W3CDTF">2016-10-12T17:06:00Z</dcterms:modified>
</cp:coreProperties>
</file>